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PÓS-GRADUAÇÃO EM IMUNOLOGIA E INFLAMAÇÃO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EDITAL Nº 1463, DE 24 DE NOVEMBRO DE 2023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SEI - Processo nº 23079.260406/2023-36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Seleção para o  Mestrado  2024 – 1º  semestre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7"/>
        <w:gridCol w:w="2868"/>
        <w:gridCol w:w="2458"/>
        <w:gridCol w:w="3218"/>
        <w:tblGridChange w:id="0">
          <w:tblGrid>
            <w:gridCol w:w="2087"/>
            <w:gridCol w:w="2868"/>
            <w:gridCol w:w="2458"/>
            <w:gridCol w:w="321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(Entregar pessoalmente ou enviar em formato PDF ou JPEG)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:</w:t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   E-MAIL 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ENDEREÇO: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CELULAR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 DE NASCIMENTO: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ESTADO CIVIL: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NATURALIDADE: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NACIONALIDADE: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Nº IDENTIDADE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ÓRGÃO EXPEDIDOR: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DE ELEITOR: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CERT. MILITAR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FILIAÇÃO: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ORIENTADOR: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(   ) Nome: _________________________________________________________</w:t>
            </w:r>
          </w:p>
        </w:tc>
      </w:tr>
    </w:tbl>
    <w:p w:rsidR="00000000" w:rsidDel="00000000" w:rsidP="00000000" w:rsidRDefault="00000000" w:rsidRPr="00000000" w14:paraId="00000033">
      <w:pPr>
        <w:ind w:left="142" w:hanging="14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2410"/>
        <w:gridCol w:w="2126"/>
        <w:gridCol w:w="3685"/>
        <w:tblGridChange w:id="0">
          <w:tblGrid>
            <w:gridCol w:w="2410"/>
            <w:gridCol w:w="2410"/>
            <w:gridCol w:w="2126"/>
            <w:gridCol w:w="3685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OUTRAS INFORMAÇÕES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SITUAÇÃO PROFISSIONAL: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) Trabalhando       (   ) Estudando      (   ) Nenhum dos dois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Apresento declaração do coordenador do curso com data prevista para colação de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grau, que não deve ultrapassar 15 de março de 2024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Apresento comprovante de conclusão do curso de graduação 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Apresento diploma de graduação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OCUPAÇÃO ATUAL: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INSTITUIÇÃO QUE TRABALHA: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VÍNCULO COM A ORGANIZAÇÃO QUE TRABALHA: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Servidor Público   (    ) CLT   (    ) Outros: 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COMO PRETENDE FINANCIAR-SE NO CURSO?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Recursos Próprios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Só poderei cursar o Mestrado com bolsa e sem acúmulo de rendimento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Só poderei cursar o Mestrado com bolsa e com acúmulo de rendimento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Só poderei cursar o Mestrado com rendimento advindo de com vínculo empregatício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AÇÕES AFIRMATIVAS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Não concorrerei ao percentual de vagas da Política de Acesso Afirmativo. 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Concorrerei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ao percentual de vagas da Política de Acesso Afirmativo destinado a pessoas indígenas, declarando-me indígena; 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percentual de vagas da Política de Acesso Afirmativo destinado a pessoas pretas ou pardas, declarando-me preta(o) ou parda(o);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percentual de vagas da Política de Acesso Afirmativo destinado a pessoas com deficiência, declarando-me pessoa com deficiência;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Concorrerei ao adicional de vagas da Política de Acesso Afirmativo destinado a pessoas com hipossuficiência econômica,  declarando-me ter renda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per capita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 até um salário-mínimo, com apresentação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CADASTRO ÚNICO.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AÇÃO AFIRMATIVA COMPLEMENTAR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  Não desejo me inscrever na disciplina de ação afirmativa complementar (IMF773).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Desejo me inscrever na disciplina de ação afirmativa complementar (IMF773) conforme data prevista no Edital.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DOCUMENTOS A SER ENTREGUE   PRESENCIAL  OU VIRTUAL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Carteira de Identidade (  ) CPF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COMPROVAÇÃO DE MATERNIDADE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Não confirmo maternidade (por adoção ou gestação) os últimos 5 anos 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Confirmo maternidade (por adoção ou gestação) nos últimos 5 anos.(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ANEXAR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CERTIDÃO DE NASCIMENTO)</w:t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leader="none" w:pos="930"/>
        </w:tabs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930"/>
        </w:tabs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Rio de Janeiro ________ de 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Assinatura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0"/>
        </w:tabs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Certificado Conclusão: Mestrado e/ou Declaração: de Conclusão  e/ou de Matrícula Ativa; 2) Carteira de Identidade e  3)  CPF.</w:t>
      </w:r>
    </w:p>
    <w:sectPr>
      <w:pgSz w:h="16838" w:w="11906" w:orient="portrait"/>
      <w:pgMar w:bottom="426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4D62"/>
    <w:pPr>
      <w:spacing w:after="0" w:line="240" w:lineRule="auto"/>
    </w:pPr>
    <w:rPr>
      <w:rFonts w:ascii="Cambria" w:cs="Times New Roman" w:eastAsia="Cambria" w:hAnsi="Cambria"/>
      <w:sz w:val="24"/>
      <w:szCs w:val="24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99"/>
    <w:qFormat w:val="1"/>
    <w:rsid w:val="00094D44"/>
    <w:pPr>
      <w:ind w:left="720"/>
      <w:contextualSpacing w:val="1"/>
    </w:pPr>
  </w:style>
  <w:style w:type="character" w:styleId="TextodoEspaoReservado">
    <w:name w:val="Placeholder Text"/>
    <w:basedOn w:val="Fontepargpadro"/>
    <w:uiPriority w:val="99"/>
    <w:semiHidden w:val="1"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753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7532"/>
    <w:rPr>
      <w:rFonts w:ascii="Tahoma" w:cs="Tahoma" w:eastAsia="Cambria" w:hAnsi="Tahoma"/>
      <w:sz w:val="16"/>
      <w:szCs w:val="16"/>
      <w:lang w:val="en-US"/>
    </w:rPr>
  </w:style>
  <w:style w:type="paragraph" w:styleId="Default" w:customStyle="1">
    <w:name w:val="Default"/>
    <w:rsid w:val="004E094E"/>
    <w:pPr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gr37GdUeVn9z9s4ZZVV2ci3oCw==">CgMxLjA4AHIhMUw2V1hqWlFIdUNjNVliRWV1XzNCMGhpTmxhZVgtQllS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2023-11-24T16:40:00Z</dcterms:created>
  <dc:creator>S h e i l a</dc:creator>
</cp:coreProperties>
</file>