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TIMBRE DA INSTITUIÇÃO ESTRANGEIRA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MODELO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(esta carta deve estar no idioma da instituição e ter uma tradução em Português anexada. Realizar as adaptações necessárias no texto para adequar a  modalidade de bolsa correspondente) 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APAGAR TUDO EM VERMELHO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CARTA-CONVITE DOUTORADO SANDUÍCHE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color w:val="ff0000"/>
        </w:rPr>
      </w:pPr>
      <w:r w:rsidDel="00000000" w:rsidR="00000000" w:rsidRPr="00000000">
        <w:rPr>
          <w:i w:val="1"/>
          <w:iCs w:val="1"/>
          <w:color w:val="ff0000"/>
          <w:rtl w:val="0"/>
        </w:rPr>
        <w:t xml:space="preserve">(substituir pela modalidade correspondente)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Bolsista: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Modalidade:                                             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Período: de ____/____/______ a ____/____/______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Prof.(a) Dr.(a)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NOME DO COORIENTADOR ESTRANGEIRO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vinculado(a) à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INSTITUIÇÃO ESTRANGEIRA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que a tese desenvolvida por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NOME DO BOLSISTA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justifica a realização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MODALIDADE DA BOLSA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sob minha supervisão nesta instituição.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Plano de Trabalho está alinhado aos objetivos do Edital CAPES-GLOBAL.EDU e da Rede Diálogos Globais para Cooperações Multilaterais e Equitativas, contribuindo para as atividades acadêmicas e científicas previstas.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ainda, que o(a) orientador(a) brasileiro(a), Prof.(a) Dr.(a)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NOME DO ORIENTADOR BRASILEIRO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NOME DO PROGRAMA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 Universidade Federal do Rio de Janeiro/UFRJ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(OU INSTITUIÇÃO CORRESPONDENTE)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 eu concordamos plenamente com as atividades e objetivos acadêmicos e científicos propostos para o período de estágio.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Confirmo que o(a) discente está formalmente convidado(a) a integrar as atividades de nosso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Programa de Doutorado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ADEQUAR A  MODALIDADE DE BOLSA CORRESPONDENTE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acesso à infraestrutura e aos recursos necessários ao desenvolvimento de seu plano de trabalho, no período de ___ de __________ de 20___ a ___ de __________ de 20___.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bookmarkStart w:colFirst="0" w:colLast="0" w:name="_heading=h.30ltmmg4wz5b" w:id="0"/>
      <w:bookmarkEnd w:id="0"/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  <w:t xml:space="preserve">DATA</w:t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ASSINATURA COORIENTADOR ESTRANGEIRO</w:t>
      </w:r>
    </w:p>
    <w:sectPr>
      <w:pgSz w:h="15840" w:w="12240" w:orient="portrait"/>
      <w:pgMar w:bottom="1440" w:top="1440" w:left="1418" w:right="118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xX6p/9EsS6OlwhP3NN7j7gcBbQ==">CgMxLjAyDmguMzBsdG1tZzR3ejViOAByITFmeUp5TWVGbjF6ZGlnWVpzVld6MzZHLVlFSTVUY3NHQw==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